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FEBRUARY 11TH,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Deborah Hromada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approve the minutes from the January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approve the minutes from the January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Organizational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December's financial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Ken Prestidge of the Delhi Telephone Company attended the meeting to offer a presentation on their Broadband program that offers residents of the Town of Bainbridge a different choice for phone, cable and internet services.  Ken talked about the areas that the Delhi Telephone Company covers and how they work as a competitor to Spectrum.  He stated that their goal is to establish a franchise agreement with the Town of Bainbridge, to offer services to the town residents.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Prestidge fielded questions from the town board and provided a history on the growth of his company.  He explained that this program offers another option to town residents.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expressed the importance of internet usage, for children living in the town.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Prestidge stated the Delhi Telephone Company does offer competitive pricing to municipalities.  He said the franchise agreement is not required, but the Delhi Telephone Company does it to be a 'good steward of the community'. Prestidge also commented that cable is a regulated service and comes back to the town, unlike the internet that is a deregulated service.  He informed the town board that this program is already taking place in the Town and Village of Sidney, &amp; Town of Masonville.  The Delhi Telephone Company will present the town with a franchise agreement, that would need to be approved first by the town's attorney.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scheduling a public hearing at the March 17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 at 7:00pm, to sign the franchise agreement with the Delhi Telephone Company.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Delhi Telephone Company provided the town board with a copy of their public hearing notice.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reports from the Sanitation Officer, Dog Control Officer and Assessor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town board that his department has been taking care of the ice on the roads 55 times, using a lot salt and sand.  He talked about the work that had been done on the paving equipment and that the sander on his little red truck is broke again.  He plans to get a new one after getting some new quotes.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new Community Center and that it needs some gravel in the parking lot.  He said that it might cost $1,000.00, and suggested splitting these costs with the village.  Richman stated that it probably wouldn't happen until the Spring.  The town board agreed that it was a good idea.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the town board that the AED Machine cabinets have installed in the town hall meeting room and in the theater.  He explained that the units are not in the cabinets yet, because no one has been trained to use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that the fire department has an AED machine that they want to donate to the town, and that they could send someone to do a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where the AED machines would be placed and how many are required in each building.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commented on the AED device that would be donated by the fire department and given to the Jericho Arts Council.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would follow up with Dave Worden of the fire department to check on the requirements of the AED devices and the trainings.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the town board to consider having a Narcan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matter and the training involved.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letter he'd received from the Bainbridge Rotary requesting the town board's permission to be able to print more publications of the book, 'The Stones From The Walls of Jericho'. The town board agreed that they were fine with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presented the town board with the binder on the Housing Rehabilitation Program that was put together by Thoma.  The binder is a summary of the work done by Thoma, their plan of action, and the history of the grant.  McKown forwarded this onto Councilwoman Johnson.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talked about the extra ADA day for the town court, and Bainbridge Police Chief  Caratelli suggesting a shared services agreement between the town and village to help with this day and compensate Caratelli for his time.  Supervisor Nabinger said we would bring this up to Mayor Wade the next time we see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an email he'd received from NYSERDA for a green energy study on the town hall.  He said this would be the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study, following the one that had been done a couple years ago.  McKown went over the details of this study, and asked the town board if this is something they'd be interested in.  The town board commented that they didn't see any harm in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informed the town board of his recent communication with Coughlin &amp; Gerhart regarding the Delhi Telephone Company franchise agreement.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reminded the town board of Stone Bids for the March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shared with the town board his visit from Mary Drachler on January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 to inform the town of her concern for storing lithium batteries in the town barn.  Drachler had learned of a fire in the Town of Appalachian, because of storing lithium batteries.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talked about her communication with teacher Bonnie Scherhauffer, and approaching her to paint the town hall.  She said she would forward Scherhauffer's information onto Highway Superintendent Richman.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talked about auditing the court clerk's books with Councilwoman Johnson.  She brought up a few suggestions to Clerk To Justice Bickford for next year, but that everything went well.  Councilwoman Johnson brought up reconciling the bank statements and working with the judges on tailing up their balances.  Both Johnson and Sienko said they were impressed, and that they would need to follow up with the state on their report from the court audit and provide a copy of the meeting minutes with that report.  Councilwoman Sienko expressed an importance to checking in with court in June or July, to make sure everything is matching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Resolution was made by Councilwoman Johnson, second by Councilwoman Sienko, to accept the audit of the Bainbridge Town Court and the books from Town Justice Davis and Town Justice Thurlby for the year 2019, and that this audit was completed on February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about keeping a file in the Town Clerk's Office for these reports, so that they're accessible for viewing every year.  Johnson brought up the grant writing bill for $3,387.78 that came with the binder that Thoma Consultants provided for the housing grant.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some discussion on what is budgeted per year for Thoma Consultants, and agreed to add this bill to the February bills.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announced she'd be setting up a time to meet with Recreation Director Palmer to talk about the Summer Program for this year and the location being moved back to the school.  She wants to suggest to Palmer cutting back on his staff, using more substitutes as back up, and revising the summer curriculum.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that Michelle Arnold, our new library director, is very interested in the Summer Playground director position.  Nabinger asked for Councilwoman Johnson and Recreation Director Palmer to consider Arnold for this position.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revising the Summer Playground Program and staffing at the Town Pool within the budget constraints.  Supervisor Nabinger asked to have Recreation Director Palmer attend the March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stressed the importance of getting the information out to the community on the costs of swimming lessons and the 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time frame of the housing grant.  Councilwoman Johnson said she believed the housing grant was on course for September, but that she would get with Rich Cunningham of Thoma to get the details and final approval.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checked with Supervisor Nabinger on the electronic submittal of the NYSEG agreement regarding the LED light replacement.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camping rates and if they had been updated on the website.  He asked to go into executive session at the conclusion of tonight's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the $1200.00 difference on the budget, and reminded the town board that Councilwoman Hromada had found this difference, but Bookkeeper Sherman hadn't made the adjustment yet.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reminded the town board to go out for stone bids in March.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go out for Stone Bids next month at 6:45PM.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the Bainbridge Chamber wants to put a light in at General Clinton Park, and confirmed the town board's approval.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talked about putting in a building at the park, similar to the shed that was there  previously, and asking our highway department to construct this building and make it mobile so that it could be moved in and out.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informed the board that Town Clerk McKown had collected enough in tax money, so she could make reserve fund transfers.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shared with the town board Mayor Wade's recent communication with Tompkins County, and how they are interested in including us on their health insurance.  Nabinger announced there would be a meeting in Owego next Thursday regarding this, and asked Councilman Evans if he could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also brought up another alternative for insurance, through Mayor Wade, that both the Village &amp; Town of Sidney have worked with Scott Smith Insurance and came up with a health insurance plan that's comparable to the union plan, and less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read the letter that Mayor Wade wants to send to the Chenango County SPCA, Delaware Humane Society, Broome County Humane Society and Afton Dog Control Officer Amy Cross.  The letter is meant to inform these agencies of the dog control policies within the Town of Bainbridge and Village of Bainbridge, and the officers and their backups involved.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this letter, and decided that the information in the letter is not accurate.  Supervisor Nabinger suggested that Mayor Wade rewrite the letter and clarify who the backups are for the Village &amp; Town of Bainbridge Dog Control Officers.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a list of assets for the town, that Bookkeeper Sherman had requested, that are used in the annual report.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stated that she is on the agenda for next Wednesday's  Safety &amp; Rules meeting and plans to get the voting location changed for November, back to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commented on still needing to address the Employee Handbook, and that we are getting close to receiving our grant reimbursement.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#2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Wide#353-372 for $21,110.67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Outside#26-27 for $277.69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Lights#13 for $35.05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Wide#118-127 for $1,882.81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Outside#73-75 for $5,940.75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authorizing clerk to issue warrant to Supervisor for payment of audited claims and to add the the Thoma Bill of $3,387.78;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remove Labor Law Poster bill for $79.50, to remove the Staples bill late fee for $39.00,  and to remove the amounts of $581.65, $468.59, $225.16, $468.59 from the NYSEG bills.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Johnson, Councilwoman Sienko; No: none; Motion Carried.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8:05PM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