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DECEMBER 30TH,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Special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the highway bills to be paid, and the appropriated funds that would be used to pay these bills.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she would be fine paying the bills under the 'DB' fund.  She reminded the board that we had borrowed $50,000.00 from the DA fund that still needs to be paid back, and at this time we should ONLY be paying the DB bills.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provided the town board with the bill amount totals for DA and DB.  The total for DA bills was $7,043.80 and the total for the DB bills was $15,326.65.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pay the DB bills in the amount of $15,326.65.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that our CHIPS money had been received and that she felt confident that the grant money for the town hall would be in by the end of January.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the placement of the CHIPS money upon  being received.  They talked about the importance of keeping our lines of communication open with Bookkeeper Sherman, and making sure Sherman gets a copy of the minutes.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gave the amounts received from CHIPS to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telephoned into the meeting and talked to the board about the transfers that had been made by her, and reaffirmed that you can not have any negative balances in your accounts.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with Sherman what accounts, the CHIPS money should go into.  Sherman faxed financial reports to the town board, so they would be able to go over the balances in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remaining balances in the DA &amp; DB funds and discussed transfers that could be made within the budget.  After reviewing the financial reports, and noting the $50,000.00 that was borrowed from the DA fund, the town board concluded to make a transfer of funds from the General A fund to the DA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transfer $20,501.39 from the General A fund to the DA fund to bring the balance in the DA fund to -$22,000.00.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proposed taking money from the Major Repairs Building Reserves fund to cover some of the costs of the work that was done on the town hall.  The monies would go into the General A fund.  These funds would be replaced upon receiving the grant money from the state.  Hromada stated that the borrowing of these funds would need to be advertised in the paper, because it's coming out of a reserve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spend an amount of $14,000.00 from the Major Repairs Building Reserves, to cover the Capital Improvements made to the town hall in 2019, and is subject to permissive referendum.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negative state of the B Fund,  and wondered how we could fix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regarding this fund and it's starting balances.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transfer $2,042.68 from the General B Savings to the General B Checking.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transfer $766.99 from DB Savings to General B Checking.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negative balances within the budget and wondered if we should be making transfers to clear up the negative balances, by the end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questioned on whether or not doing that would effect other budgets in future years.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continued to review the budget and talk about where transfers could be made to adjust negative balances before the end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made the suggestion to meet with Bookkeeper Sherman on Monday 01/06/2020 at 6:30PM to go over figures.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8:03PM.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