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NOVEMBER 12TH, 2019</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approve the minutes of the Regular Meeting on October 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minutes of the budget meeting held on September 16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and 30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approve the minutes of the budget meeting on October 15</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and the public hearing on October 28</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#11 for 2019 were audited by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Wide#270-297 for $9,007.52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Outside#22-23 for $117.00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Lights#10 for $33.49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Wide#81-94 for $7,904.45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Outside#53-57 for $7,564.43</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Sienko, authorizing clerk to issue warrant to Supervisor for payment of audited claims, and to change the payable amount on the Sentry Alarms bill for $549.75 and the Volo's Auto Parts bill for $221.61 and to hold off on paying the bills for the New York Retirement and the Business Automation Services.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September 2019 financial report was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Phil Wade about the amount of filing cabinets in the basement, and asked if there could be some consolidation done with those cabinets.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Questions &amp; Concerns: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responded to this by stating, that he might be able to do some consolidating.</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thanked Supervisor Nabinger for finalizing the fishing access site agreement with the DEC, and congratulated the board members that were reelected.  Nabinger added that this access site would be added to the DEC listing.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confirmed with the town board, that were no changes with the Senior Citizen Income levels.  He brought up the NYS Rt 206 Rehabilitation Project that's due to start soon, and invited everyone to the village board meeting next Tuesday.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reports from the Sanitation Officer, Dog Control Officer, and Assessor were received and filed.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about continuing to pay former Assessor Richard Koppenaal, with our new Assessor Faline Ward, and concluded that they had only agreed to pay him for the month of September.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stated 'winter is here', and that he's been out a couple times already, salting the roads.  He told the town board that his department has been busy working on the trucks and cutting down some trees.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shared with the town board the prices he received, from Ford and Dodge, on a new dump truck for his department.  Here are those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Dodge- $68,064.10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Ford- $70,888.86</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purchasing the new truck and what would be the better choice.  Highway Superintendent Richman said that after the truck is ordered, it wouldn't arrive until May or June of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Johnson, to purchase the new dump truck from Dodge.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Johnson, to pay for the purchase of the new truck from the Machinery Reserves Fund.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Councilwoman Johnson;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about the bond payment for the truck, and that it wasn't in the bills for this month.  Town Clerk McKown said that he forgot to add this payment voucher in with the bills.  The town board agreed that the money for this payment had already been budgeted, and that the payment could be made.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add this payment of $38,123.00 to the November bills, and pay the truck payment.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informed the town board that the leak in the pool has been fixed.  The leak was found by using a dye and was located on a camera.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told Phil Wade of the Jericho Arts Council that he fixed the weather stripping on the upstairs door by the fire escape.  Richman expressed his concern on that door and that it should be replaced.  He suggested that the JAC help with the costs of these repairs, because the town board gives the rent check back to the JAC every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told the town board that the Lions Club had set up the Christmas decorations in the park.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open the public hearing for the housing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Dan Hulse from Thoma came to the public hearing to speak on the housing grant process.  He provided a Citizen Participation Plan informational that is to be kept on file in the town clerk's office, and is used for any municipality that goes through  the housing grant process.  Mr. Hulse opened the floor for any questions on community needs, housing grants, or public infrastructure.  He explained to the town board what Thoma has done for the town already on the housing grant, how the housing grant process works, and fielded questions from the town board.  Mr. Hulse stated that the standard amount for grant money per household is $25,000.00, and that Thoma wouldn't receive the award money until the Spring.  He also mentioned that Thoma helps the homeowner by setting them up with contractors to do the work.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close the public hearing for the housing grant.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provided the town board with a list of ongoing events at Clinton Park.  He presented the annual agreement between the Town of Bainbridge and the Chenango County SPCA to be signed.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Councilman Evans, to sign the agreement between the Town of Bainbridge and the Chenango County SPCA.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asked Town Clerk McKown if the new rates for the Clinton  Park rentals had been updated on the town's website.  McKown stated that Deputy Clerk Cooper would be meeting with our website developer Deidre Hall next week to make those changes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talked about a letter that he had received from Sanitation Officer David Lieb, requesting a reimbursement of monies from his social security.  After following up with Lieb, he learned that this reimbursement could be disregarded.  Councilwoman Hromada stated that social security is something you always pay into.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noted she has a call into Recreation Director Palmer to get the statistics on the numbers of residents and non-resident swimmers during the swim season.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questioned a possible 'conflict of interest', while serving as a town board member, and also a board member on the Board of Assessment Review and Fire Commissioner.  Supervisor Nabinger said she would speak with Association of Towns, and get back to Evans on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Town Clerk McKown to decorate the town hall Christmas tree this year.  McKown said he'd be happy to do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mentioned the audits being done for the court and town clerk's books around the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of the year.  She informed the town board that the NYSEG credit checks had been received.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confirmed with the town board that the town wouldn't pay Assessor Koppenaal a salary for the months of October and November.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brought up a conversation she had with Deputy Clerk Cooper about putting WIFI in at Clinton Park.  The town board held a conversation about the issue of a WIFI connection at the park, and the possibilities of having Cooper be able to create the images on the electronic sign remotely.  The town board concluded that this is something that the town can't afford to pay for at this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Johnson, to open the public hearing for the 2020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the public for comments and questions.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the town board if they did a Fund Balance Reconciliation.  Supervisor Nabinger offered an explanation, as to what had been done with the budget.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about how much the town came under the tax cap.  Supervisor Nabinger confirmed that the town stayed under the tax cap by $338.00.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Johnson, second by Councilwoman Hromada, to close the public hearing for the 2020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adopt the 2020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solar energy, and how she had recently learned through her husband, that you can save 10% on your electric by using solar energy.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asked about the 'Toys for Tots' train and when that is.  Supervisor Nabinger stated that the train will arrive on December 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Violet Wade shared with the town board that the 'Angel Tree' at Nana's Keepsakes will be available on November 23</w:t>
      </w:r>
      <w:r>
        <w:rPr>
          <w:rFonts w:ascii="Times New Roman" w:hAnsi="Times New Roman" w:cs="Times New Roman" w:eastAsia="Times New Roman"/>
          <w:color w:val="auto"/>
          <w:spacing w:val="0"/>
          <w:position w:val="0"/>
          <w:sz w:val="28"/>
          <w:shd w:fill="auto" w:val="clear"/>
          <w:vertAlign w:val="superscript"/>
        </w:rPr>
        <w:t xml:space="preserve">rd</w:t>
      </w:r>
      <w:r>
        <w:rPr>
          <w:rFonts w:ascii="Times New Roman" w:hAnsi="Times New Roman" w:cs="Times New Roman" w:eastAsia="Times New Roman"/>
          <w:color w:val="auto"/>
          <w:spacing w:val="0"/>
          <w:position w:val="0"/>
          <w:sz w:val="28"/>
          <w:shd w:fill="auto" w:val="clear"/>
        </w:rPr>
        <w:t xml:space="preserve">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inquired about the status on the defibrillator for the town hall and Clinton Park.  Supervisor Nabinger said that that is still pending.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more conversation about the WIFI at Clinton Park.  Councilman Evans suggested taking the conversation back to the Community Foundation for some answers.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talked about the possibility of charging for the ads on the electronic sign.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Next Regular Meeting will be December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2019 @ 6:30PM.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 7:55PM.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