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8TH,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Town Clerk McKown if the board members had received a physical copies of meeting minutes from September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McKown answered he hadn't made copies, but would get them to everyone.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approve the minutes of the Regular Meeting on September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table approving the minutes from September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 until they had time to read and review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took down Highway Superintendent Richman's email address, so he'd able to receive the meeting minutes to his personal email.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#10 for 2019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Wide#241-269 for $37,717.67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Outside#18-21 for $4,318.70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Lights#9 for $32.45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Wide#73-80 for $2537.63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Outside#46-52 for $13,717.60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authorizing clerk to issue warrant to Supervisor for payment of audited claims, after removing the bill from Coughlin &amp; Gerhart and adding the ratified voucher for payment towards the Jennison Station settlement.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June, July, and August 2019 financial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informed the town board that the JAC is in full swing for the fall season.  Wade commented on the closing door on the front side of the theater, and that he found the screws to be lose on that door.  He offered a reminder to Highway Superintendent Richman about getting the weather stripping to the upstairs door replaced.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 village was in the middle of raising the water and sewer rates, and announced an informational meeting for that on Thursday.  He stated the reason for this, is that the village is using less water, and that something needs to be done to balance those funds.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announced the Village Planning Board will hold a public hearing tomorrow at 6:30PM, regarding the new Community Center, at the village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commented that the village crews have been busy with fall clean up and road repair.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complaints, through emails and other correspondence she had recieved, concerning a woman living in an apartment in Bainbridge.  She asked if anyone had done anything about the situation.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held a conversation with Mayor Wade regarding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inquired on the cleaning schedule of the bathrooms in the town halls.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Mayor Wade about increasing the contribution amount for the Town Pool's expense contractual.  Wade reminded the board of the 25% increase of village taxes last year, and that the town board should review their budget.  He believed that the village board would not be supportive to increasing the contribution amount at this time.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Mayor Wade if the village had issued a check yet for the set amount of $5,000.00.  Town Clerk McKown affirmed that he had offered a verbal reminder to Village Clerk Parsons, two days ago.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asked to be invoiced for this amount and held a conversation with the board regarding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informed the town board that he had picked up some dog crates at a auction recently, and spoke to Village Supervisor Webb on using the village garage for holding dogs.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shared stories about dogs that he had picked up and collected redemption fees for .  He informed the town board of a dog call he responded to for a 'husky' dog that belonged to Daniel Sharpe, who owns the land up on NYS Route 206.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had taken the dog to the SPCA, and stated that Mr. Sharpe had been verbally abusive to the representatives at the SPCA, when attempting to pick up the dog.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said that the SPCA had offered to vaccinate the dog and pay for it's license to release the dog, due mainly to fear of Mr. Sharpe.  Town Clerk McKown shared with the town board his conversation with the SPCA, stating the 'fear' he had heard from the SPCA and his genuine concern over the whole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concluded that the issue still hadn't been resolved, and that it should be addressed.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told the town board that he had NYS Trooper diver Justin Miller come and use dye to check for leaks in the town pool.  Miller charged  the town $100.00 for his services.  Richman mentioned he would have the village look  into the matter as well.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had asked about the leak, and Pool Superintendent Richman offered an explanation about what had been going 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added that the playground at Payne Park needed mulch, before winter.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commented on how things are 'winding' down at the park, and that the Girl Scouts would do their Haunted House this year at Clinton Park.  He said the camping is still steady and continues to bring in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that the town hall door still needs to be replaced, but that he hasn't gotten a price to do that yet.  He said the town doesn't really have the money for extra expenses right now, and that we should hold off on that.  Richman said that Justice Construction had withdrawn their proposal, and now only had quotes from Pierson Construction and Madison Vinyl.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stated the roof repair had been completed by Newbauer Construction.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stated his department has been busy mowing the shoulders of the roads, getting equipment ready for winter, and taking down trees.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informed the town board that he had a rough estimate of between $70-75,000.00 for purchasing a truck for the highway department.  He said that if he were to order the truck today, that he wouldn't have it until May.  Richman spoke about the repairs that were currently being done to the truck he has now.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matter of purchasing a truck with Highway Superintendent Richman.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Highway Superintendent Richman if his CHIPS paperwork had been submitted yet.  Town Clerk McKown answered that, this would be taken care of, tomorrow morning.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that the town would receive payment on this in December in the amount of  $105,487.69.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and Richman held conversation about the CHIPS payment, and how this effects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that Local Law #1 for 2019, regarding the amendment of our current dog control law, has been filed with New York State.  McKown brought up a 'dirty' fork that had been found on the counter outside his office the previous morning when he came in, and expressed the possible danger with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inquired about the Tax Reconciliation line being added to the budget/ financial report.  Councilwoman Hromada believed that Bookkeeper Sherman was waiting to receive all paperwork from Town Clerk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stated he had submitted all paperwork and a check for final payment of interest and penalties.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the DEC Fishing Access Site agreement that should now be finalized, after having to send in 6 'original' signed copies back to the state.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asked Town Clerk McKown to note the town's truck payment for November.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reminding the Chamber to remove the building at Clinton Park.  Park Superintendent Richman said he had a call into the Chamber as well, and if he didn't hear anything, he would take care of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the upgrading of streetlights, and Supervisor Nabinger commented that Tad Palmer of NYSEG had asked for a letter from the town.  Nabinger said she had sent a letter on September 25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has not heard  back from him yet.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if the town had heard anything back from Assemblyman Crouch's office regarding our grant from the state.  Nabinger said she had sent that correspondence on September 24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but said she would follow up with the state tomorrow.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Bookkeeper Sherman's letter, and the town's shortage of money.  Supervisor Nabinger said we would address this at our next budget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shared with the town board her recent correspondence with John Harmon regarding the WIFI for Clinton Park.  She said Harmon came back with a quote of $5,685.00, and concluded that this was something the town couldn't financially do right now.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confirmed the Public Hearing for the Housing Grant for November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7PM, and that Thoma will handle the notice to the paper.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the town board that JR Bogert of Gates-Cole had contacted her today regarding the town's insurance.  Mr. Bogert said he's looking to keep our insurance the same, and that the electronic sign and the highway department's roller should be added to the policy.  He stated that he'll be shopping around to keep the town's rate the same.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everyone that Coughlin and Gerhart's rate will increase to $180.00 per hour, from $165.00 per hour.  The town board held a conversation regarding this increase.  She highlighted on the status of the Harmonie Apartments assessment, how they never showed up for grievance night, and that Assessor Koppenaal is still working on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would handle the Chamber's 'lighting project' at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in the Spring.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a recent conversation she had with JR Bogert with Gates-Cole, on the handling of money.  Bogert said that the 'checking of the books' should be done every 6 months, and that it looks better on the insurance for those that are handling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gave the town board an amount of $18,021.42 for the Jennison Station settlement.  She said that those monies needed to be transferred from our contingencies to make this payment.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transfer an amount difference of $10,621.42 from Contingencies to Judgement and Claims for the Jennison Station settlement payment.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Highway Superintendent Richman about getting an estimate for painting the back meeting room of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the negative amounts on the NYSEG bills for Clinton Park.  Supervisor Nabinger said she'd follow up with NYSEG on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roof repairs to the restroom at Clinton Park and increasing the amounts to our procurement policy.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budget that Councilwoman Hromada provided to the board and talked about the start incomes for both A &amp; B funds.  They talked about how the budget would be affected, once the town had received the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schedule their next budget meeting for Tuesday October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4:30PM.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brought up the electric usage in Clinton Park, and how he's seen  higher costs for camping applied to higher electric amperage.  He talked about health insurance and how it's become a costly expense for a lot of towns.  Wade stated Tioga County has invited other counties to participate in a 'consortion' to create a base amount of employees to help with the costs of health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he would be reaching out to Tioga County, and asking them to come and speak at one of their village meetings.  Wade informed the board that he had put a clause into their policies, that allowed the village to revisit the costs of medical insurance every year, and would be switching to an HRA plan for next year.  He stated he's open to much more affordable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had a conversation with the town board regarding this topic.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also talked about the idea of creating a brochure that helps to promote this area more, and getting more involved with the 'I Love New York' website.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Bookkeeper Sherman's letter, and where the town could borrow money from to cover the costs of this year's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move $50,000.00 from the DA Savings Fund to the General A Fund to be repaid, upon receiving the state grant money.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November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7:54PM.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