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JULY 9TH,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Kelly Hromada-Johnson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George Sands, Bill Sherrick, Dale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of the Regular Meeting on June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#7 for 2019 were audited by theTown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Wide#143-178 for $17487.49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Outside#10-11 for $75.85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Lights#6 for $32.71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Wide#45-52 for $5,119.12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Outside#27-33 for $68,075.01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authorizing clerk to issue warrant to Supervisor for payment of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noted the break down of appropriations with the Clark Companies, and the missing invoices from the Volo's Auto Supply bill.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financial report for May 2019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noted that she didn't see the $55,000.00 transfer to the Machinery Reserve Fund.  She also talked about the $1,375.00 in fines for the month of May and how it does not show up in the financial part of the budget as being in there, but does show on the Quick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brought up the Self Insurance Reserve Fund and how the town board had decided to reduce the amount in that fund and also rename the fund.  She questioned why the balance had been dropped down to $1500.00 while we have $4500.00 in unemployment claims.  Councilwoman Hromada stated that this fund is listed on the financial report as a Savings Fund, when it should be reported as a Reserve Fund.  A discussion was held on how the fund would be identified and what funds would be kept in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George Sands of the Bainbridge Chamber attended the town board meeting to talk about the shed that had been put into place Clinton Park during the regatta.  He asked the board about the possibility of keeping the shed there permanently at the park.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expressed that he would like to see something there that has a 'uniformed' look to the other structures at Clinton Park, but is okay with having a shed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she would like to see something smaller in place.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frequency of use with the shed and being careful on advertising where the shed came from.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that he had had a visit from Steve Fox from Chenango County Code Enforcement, who had asked how the long the shed would be there for.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Sands apologized for the Chamber's placing of the shed at the park, without anyone really being informed about it.  He said the placement of the shed was meant with good intention, to help those that are working the parking, stay out of the weather.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spoke on the issue of advertising a business, and having other businesses come back to the town and complain.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reiterated again that he was in favor of having a structure there, but thought it might be better to have the Lions Club construct a structure to put there instead of the shed that's currently in place.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concluded that they were okay were the structure staying there until the end of the 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there was some discussion at the Chamber meeting about putting in WiFi at Clinton Park.  She confirmed with Chris Smith of the Bainbridge Chamber that John Harmon would be their lead contact on figuring out the pricing for the WiFi at the park.  Nabinger said she would follow up with John Harmon in the next few days to see where he was at with the WiFi.</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informed the town board of the changes he and Councilwoman Hromada wanted to make to the current dog control law.  Sherrick provided the town board with a list of those changes.  The changes would specify what would be needed to obtain a pure bred license and allow our Dog Control Officer the ability to ensure that dogs are being properly taken care of.  The town board discussed these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because we are making changes to a local law, that a public hearing must be held.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hold a public hearing, on Local Law #1 2019 at 6:45PM, at the Regular Meeting on August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to amend Local Law #2 of 2010.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from the Assessor, Sanitation Officer, and Dog Control Officer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commented on how well the pool is going, and that it passed it's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inspection.  He mentioned he had 4 girls from The Place in Norwich, and they out real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stated that Clinton Park going good.  The Dog Show  was a success, with 100 campers and 800 dogs.   He said they had some electric issues with the campers using their air conditioners and ended up blowing a transformer.  Richman told the board that he had some new benches built because the old ones had started to rot.  He mentioned that the base around the electric sign is being worked on and the stone work should be done soon.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board that his department has kept busy with the patching and paving of holes.  They've also been working on the oiling and stoning of the roads and some shoulder work.  Richman commented on the amount of times he's had to mow the cemeteries.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brought up the pricing on the repairs of the town hall roof.  He stated he had had Weather Master out of Binghamton and Premier Roofing both look at the roof and neither one came back to him with a quoted price.  The town board held some discussion about the matter and decided to hire Newbauer Construction to do the repairs on the town hall roof.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go with the proposed quote from Newbauer Construction to repair the town hall roof.</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the town board how the repair costs would be covered.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take from the Major Repairs Reserve for an amount, not to exceed $10,000.00, to cover the costs of the town hall roof repairs.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go out for Fuel Oil and LP Gas Bids in August at 7pm.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if the Rotary train for Clinton Park had been painted yet.  Park Superintendent Richman commented that nothing has been done yet.  The town board conversed on the issue of pressure treated wood being in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that Steve Fox from Chenango County Code Enforcement had stopped in to inquire about the building shed at Clinton Park and how long it was going to be there.  Fox brought up a building permit, and said if there was going to be a structure up there that it must be elevated because it's in a flood zone, and that it would cost a 'fair' amount of money.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Fox also commented on how nice the bathrooms looked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'Every Door Mailer' for the dog enumerations and wanting to get that done.  Councilwoman Hromada said she would get with Clerk McKown to get that figured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informed the board that Deidre Hall has been working with Dale Fox to get the website domain transferred and then the website will go live.  She commented that herself and Deputy Clerk Cooper will be meeting with Deidre towards the end of the week to ask any questions to have a real understanding of everything.  She says the website looks beautiful and everyone should love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everyone of the $600 payment to the Episcopal Church for the usage during the 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Supervisor Nabinger, to put a $600.00 payment to the Episcopal Church, in with bills and claims for August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ad for the Assessor's position and if there had been any inquiries.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that the ad had been put in the Evening Sun 2 weeks ago, and was scheduled to run in 2 publications.  The ad stated that the town would be accepting applications until 08/01/19.  McKown told the board that he's had 2 inquiries so far.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the board that she had received a letter that said that town's and villages would get the AIM Funding, but that the counties would not.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audits of the Town Clerk's and Court Clerk's books.  Nabinger shared with the board the complaints that Councilwoman Johnson had received about the later opening time of the pool on the weekends.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proposed that the pool open at noon on the weekends.  The board held discussion about lunch breaks for the guards.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financial reports and Recreation Program balances.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Recreation Director Palmer if he'd be okay with changing the hours of operation on the weekends from noon to 8pm.  Palmer said he'd be fine with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and Recreation Director Palmer talked about the change and getting it advertised to say, 'Due To Heat', the pool will be open from noon to 8pm on Saturday and Sunday.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Bainbridge town board passed on resolution to approve the settlement with the GMMM Jennison resolving tax certification petitions for 2013, 2014, 2015, 2016, 2017, 2018 in accordance with the proposed settlement agreement.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August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