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28TH,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Councilwoman  Hromada-Johnson &amp; Councilwoman Sienko.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4PM.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presented the 2021 Snow &amp; Ice Contract and asked the town board for a motion to sign the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sign the 2021 Snow &amp; Ice Contract at $18.07 per lane mile.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of the work he's been doing with New York State Retirement, that's included a adjustment report for his time, as well as a Standard Work Day Resolution for Town Clerk McKown, Highway Superintendent Richman and Town Justice Mark Davis.  McKown provided the town board with his Record of Activities and asked the town board for a motion to pass this Standard Work Day Resolution.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Councilwoman Hromada, second by Councilman Evans, to pass this Standard Work Day Resolution reflecting the time for Town Clerk McKown, Highway Superintendent Richman and Town Justice Mark Davis.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2021 Budget, went over the changes that were recently made and their calculations on the Summary page of the 2021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about setting a date for the public hearing to adopt the 2021 Budget, as long as there are no issues with running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set a public hearing at the Regular Meeting on October 13</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at 7:15PM.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town court would be applying for the JCAP Grant again this year for the 2020-2021 cycle, and would be looking to get a new phone system, monitors, printers, shredders and reimbursement for the plexiglass installation.  Clerk To Justice Terri Bickford asked for a motion from the town board for authorization to apply for a JCAP grant in the 2020-2021 cycle.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have the Town of Bainbridge give authorization to the Bainbridge Town Court to apply for a JCAP grant in the 2020-2021 grant cycle.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held conversation on his plans to sell the old truck at auction, and the monies needed to pay for the new truck and sander, as well as repairs to the old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make a resolution authorizing the expenditure of an amount not to exceed $75,000.00 for the purchase of the new truck and sander and is subject to permissive referendum.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Nabinger Supervisor, Councilwoman Hromada,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5:13PM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